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FE5649" w14:textId="3B5587D2" w:rsidR="0045107B" w:rsidRPr="001A65F1" w:rsidRDefault="00D379C8" w:rsidP="00EB1F3A">
      <w:pPr>
        <w:rPr>
          <w:rFonts w:ascii="Arial" w:eastAsia="Arial" w:hAnsi="Arial" w:cs="Arial"/>
          <w:b/>
          <w:bCs/>
          <w:color w:val="44546A" w:themeColor="text2"/>
          <w:sz w:val="20"/>
          <w:szCs w:val="20"/>
        </w:rPr>
      </w:pPr>
      <w:r>
        <w:rPr>
          <w:rFonts w:ascii="Arial" w:eastAsia="Arial" w:hAnsi="Arial" w:cs="Arial"/>
          <w:b/>
          <w:bCs/>
          <w:noProof/>
          <w:color w:val="44546A" w:themeColor="text2"/>
          <w:sz w:val="20"/>
          <w:szCs w:val="20"/>
        </w:rPr>
        <w:drawing>
          <wp:anchor distT="0" distB="0" distL="114300" distR="114300" simplePos="0" relativeHeight="251659264" behindDoc="0" locked="0" layoutInCell="1" allowOverlap="1" wp14:anchorId="5B48636C" wp14:editId="3D475FA3">
            <wp:simplePos x="0" y="0"/>
            <wp:positionH relativeFrom="column">
              <wp:posOffset>0</wp:posOffset>
            </wp:positionH>
            <wp:positionV relativeFrom="paragraph">
              <wp:posOffset>144145</wp:posOffset>
            </wp:positionV>
            <wp:extent cx="6858000" cy="2941955"/>
            <wp:effectExtent l="0" t="0" r="0" b="444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8000" cy="2941955"/>
                    </a:xfrm>
                    <a:prstGeom prst="rect">
                      <a:avLst/>
                    </a:prstGeom>
                  </pic:spPr>
                </pic:pic>
              </a:graphicData>
            </a:graphic>
          </wp:anchor>
        </w:drawing>
      </w:r>
    </w:p>
    <w:tbl>
      <w:tblPr>
        <w:tblW w:w="11535" w:type="dxa"/>
        <w:tblCellSpacing w:w="0" w:type="dxa"/>
        <w:tblCellMar>
          <w:left w:w="0" w:type="dxa"/>
          <w:right w:w="0" w:type="dxa"/>
        </w:tblCellMar>
        <w:tblLook w:val="04A0" w:firstRow="1" w:lastRow="0" w:firstColumn="1" w:lastColumn="0" w:noHBand="0" w:noVBand="1"/>
      </w:tblPr>
      <w:tblGrid>
        <w:gridCol w:w="11535"/>
      </w:tblGrid>
      <w:tr w:rsidR="0045107B" w:rsidRPr="001A65F1" w14:paraId="20166C25" w14:textId="77777777" w:rsidTr="00B96D90">
        <w:trPr>
          <w:trHeight w:val="687"/>
          <w:tblCellSpacing w:w="0" w:type="dxa"/>
        </w:trPr>
        <w:tc>
          <w:tcPr>
            <w:tcW w:w="11535" w:type="dxa"/>
            <w:hideMark/>
          </w:tcPr>
          <w:p w14:paraId="2019CB66" w14:textId="77777777" w:rsidR="00B835EB" w:rsidRPr="001A65F1" w:rsidRDefault="00653BBC" w:rsidP="00B835EB">
            <w:pPr>
              <w:rPr>
                <w:rFonts w:ascii="Arial" w:hAnsi="Arial" w:cs="Arial"/>
                <w:sz w:val="24"/>
                <w:szCs w:val="24"/>
              </w:rPr>
            </w:pPr>
            <w:bookmarkStart w:id="0" w:name="top"/>
            <w:r w:rsidRPr="001A65F1">
              <w:rPr>
                <w:rFonts w:ascii="Arial" w:hAnsi="Arial" w:cs="Arial"/>
                <w:sz w:val="24"/>
                <w:szCs w:val="24"/>
              </w:rPr>
              <w:t xml:space="preserve">The </w:t>
            </w:r>
            <w:r w:rsidR="00686844" w:rsidRPr="001A65F1">
              <w:rPr>
                <w:rFonts w:ascii="Arial" w:hAnsi="Arial" w:cs="Arial"/>
                <w:sz w:val="24"/>
                <w:szCs w:val="24"/>
              </w:rPr>
              <w:t>m</w:t>
            </w:r>
            <w:r w:rsidRPr="001A65F1">
              <w:rPr>
                <w:rFonts w:ascii="Arial" w:hAnsi="Arial" w:cs="Arial"/>
                <w:sz w:val="24"/>
                <w:szCs w:val="24"/>
              </w:rPr>
              <w:t>onth of June we focus on the care of the elder in our lives.  We look to the 4</w:t>
            </w:r>
            <w:r w:rsidRPr="001A65F1">
              <w:rPr>
                <w:rFonts w:ascii="Arial" w:hAnsi="Arial" w:cs="Arial"/>
                <w:sz w:val="24"/>
                <w:szCs w:val="24"/>
                <w:vertAlign w:val="superscript"/>
              </w:rPr>
              <w:t>th</w:t>
            </w:r>
            <w:r w:rsidRPr="001A65F1">
              <w:rPr>
                <w:rFonts w:ascii="Arial" w:hAnsi="Arial" w:cs="Arial"/>
                <w:sz w:val="24"/>
                <w:szCs w:val="24"/>
              </w:rPr>
              <w:t xml:space="preserve"> commandment to honor your father and mother at all stages of life</w:t>
            </w:r>
            <w:r w:rsidR="00686844" w:rsidRPr="001A65F1">
              <w:rPr>
                <w:rFonts w:ascii="Arial" w:hAnsi="Arial" w:cs="Arial"/>
                <w:sz w:val="24"/>
                <w:szCs w:val="24"/>
              </w:rPr>
              <w:t>, respecting the dignity and sanctity of life until natural</w:t>
            </w:r>
            <w:r w:rsidR="006E00A9" w:rsidRPr="001A65F1">
              <w:rPr>
                <w:rFonts w:ascii="Arial" w:hAnsi="Arial" w:cs="Arial"/>
                <w:sz w:val="24"/>
                <w:szCs w:val="24"/>
              </w:rPr>
              <w:t xml:space="preserve"> death.</w:t>
            </w:r>
            <w:r w:rsidRPr="001A65F1">
              <w:rPr>
                <w:rFonts w:ascii="Arial" w:hAnsi="Arial" w:cs="Arial"/>
                <w:sz w:val="24"/>
                <w:szCs w:val="24"/>
              </w:rPr>
              <w:t xml:space="preserve"> </w:t>
            </w:r>
          </w:p>
          <w:p w14:paraId="3FB0A745" w14:textId="1C98DB8C" w:rsidR="00E42A50" w:rsidRPr="00E3549D" w:rsidRDefault="00E42A50" w:rsidP="00B835EB">
            <w:pPr>
              <w:jc w:val="center"/>
              <w:rPr>
                <w:rFonts w:ascii="Arial" w:eastAsia="Times New Roman" w:hAnsi="Arial" w:cs="Arial"/>
                <w:b/>
                <w:bCs/>
                <w:sz w:val="24"/>
                <w:szCs w:val="24"/>
              </w:rPr>
            </w:pPr>
            <w:r w:rsidRPr="00E3549D">
              <w:rPr>
                <w:rFonts w:ascii="Arial" w:eastAsia="Times New Roman" w:hAnsi="Arial" w:cs="Arial"/>
                <w:b/>
                <w:bCs/>
                <w:sz w:val="24"/>
                <w:szCs w:val="24"/>
              </w:rPr>
              <w:t>Adult children of elderly parents are asked to care for them with a generous heart. “Listen to your father who begot you, / and dispose not your mother when she is old” Proverbs 23:22</w:t>
            </w:r>
          </w:p>
          <w:p w14:paraId="18D4C7E8" w14:textId="667E4A32" w:rsidR="00C518AB" w:rsidRPr="001A65F1" w:rsidRDefault="00C518AB" w:rsidP="00125EAD">
            <w:pPr>
              <w:rPr>
                <w:rFonts w:ascii="Arial" w:hAnsi="Arial" w:cs="Arial"/>
                <w:sz w:val="24"/>
                <w:szCs w:val="24"/>
              </w:rPr>
            </w:pPr>
          </w:p>
          <w:tbl>
            <w:tblPr>
              <w:tblW w:w="11535" w:type="dxa"/>
              <w:tblCellSpacing w:w="0" w:type="dxa"/>
              <w:tblCellMar>
                <w:left w:w="0" w:type="dxa"/>
                <w:right w:w="0" w:type="dxa"/>
              </w:tblCellMar>
              <w:tblLook w:val="04A0" w:firstRow="1" w:lastRow="0" w:firstColumn="1" w:lastColumn="0" w:noHBand="0" w:noVBand="1"/>
            </w:tblPr>
            <w:tblGrid>
              <w:gridCol w:w="11535"/>
            </w:tblGrid>
            <w:tr w:rsidR="0045107B" w:rsidRPr="001A65F1" w14:paraId="52EA390A" w14:textId="77777777" w:rsidTr="00B96D90">
              <w:trPr>
                <w:tblCellSpacing w:w="0" w:type="dxa"/>
              </w:trPr>
              <w:tc>
                <w:tcPr>
                  <w:tcW w:w="11535" w:type="dxa"/>
                  <w:hideMark/>
                </w:tcPr>
                <w:p w14:paraId="11144D68" w14:textId="77777777" w:rsidR="0045107B" w:rsidRPr="001A65F1" w:rsidRDefault="0045107B" w:rsidP="00125EAD">
                  <w:pPr>
                    <w:rPr>
                      <w:rFonts w:ascii="Arial" w:hAnsi="Arial" w:cs="Arial"/>
                      <w:b/>
                      <w:bCs/>
                      <w:sz w:val="24"/>
                      <w:szCs w:val="24"/>
                    </w:rPr>
                  </w:pPr>
                </w:p>
              </w:tc>
            </w:tr>
          </w:tbl>
          <w:p w14:paraId="7E9B1F8D" w14:textId="77777777" w:rsidR="0045107B" w:rsidRPr="001A65F1" w:rsidRDefault="0045107B" w:rsidP="00852168">
            <w:pPr>
              <w:spacing w:before="100" w:beforeAutospacing="1" w:after="100" w:afterAutospacing="1"/>
              <w:jc w:val="right"/>
              <w:rPr>
                <w:rFonts w:ascii="Arial" w:hAnsi="Arial" w:cs="Arial"/>
                <w:b/>
                <w:bCs/>
                <w:sz w:val="24"/>
                <w:szCs w:val="24"/>
              </w:rPr>
            </w:pPr>
          </w:p>
        </w:tc>
      </w:tr>
    </w:tbl>
    <w:bookmarkEnd w:id="0"/>
    <w:p w14:paraId="02D38CD7" w14:textId="39B4B29A" w:rsidR="009D4698" w:rsidRDefault="00E15A91" w:rsidP="00B402A6">
      <w:pPr>
        <w:divId w:val="1800418521"/>
        <w:rPr>
          <w:rFonts w:ascii="Arial" w:eastAsia="Times New Roman" w:hAnsi="Arial" w:cs="Arial"/>
          <w:b/>
          <w:bCs/>
          <w:i/>
          <w:iCs/>
          <w:color w:val="000000"/>
          <w:sz w:val="24"/>
          <w:szCs w:val="24"/>
        </w:rPr>
      </w:pPr>
      <w:r w:rsidRPr="00E01AD4">
        <w:rPr>
          <w:rFonts w:ascii="Arial" w:eastAsia="Tahoma" w:hAnsi="Arial" w:cs="Arial"/>
          <w:b/>
          <w:bCs/>
          <w:color w:val="4472C4" w:themeColor="accent1"/>
          <w:sz w:val="28"/>
          <w:szCs w:val="28"/>
        </w:rPr>
        <w:t>P</w:t>
      </w:r>
      <w:r w:rsidRPr="00E01AD4">
        <w:rPr>
          <w:rFonts w:ascii="Arial" w:eastAsia="Tahoma" w:hAnsi="Arial" w:cs="Arial"/>
          <w:color w:val="4472C4" w:themeColor="accent1"/>
          <w:sz w:val="28"/>
          <w:szCs w:val="28"/>
        </w:rPr>
        <w:t>ray</w:t>
      </w:r>
      <w:r w:rsidR="00117802" w:rsidRPr="007B5602">
        <w:rPr>
          <w:rFonts w:ascii="Arial" w:eastAsia="Times New Roman" w:hAnsi="Arial" w:cs="Arial"/>
          <w:b/>
          <w:bCs/>
          <w:i/>
          <w:iCs/>
          <w:color w:val="000000"/>
        </w:rPr>
        <w:t xml:space="preserve"> </w:t>
      </w:r>
      <w:r w:rsidR="00F7060C" w:rsidRPr="00A57FD6">
        <w:rPr>
          <w:rFonts w:ascii="Arial" w:eastAsia="Times New Roman" w:hAnsi="Arial" w:cs="Arial"/>
          <w:b/>
          <w:bCs/>
          <w:i/>
          <w:iCs/>
          <w:color w:val="000000"/>
          <w:sz w:val="24"/>
          <w:szCs w:val="24"/>
        </w:rPr>
        <w:t xml:space="preserve">for the </w:t>
      </w:r>
      <w:r w:rsidR="005E4357">
        <w:rPr>
          <w:rFonts w:ascii="Arial" w:eastAsia="Times New Roman" w:hAnsi="Arial" w:cs="Arial"/>
          <w:b/>
          <w:bCs/>
          <w:i/>
          <w:iCs/>
          <w:color w:val="000000"/>
          <w:sz w:val="24"/>
          <w:szCs w:val="24"/>
        </w:rPr>
        <w:t>Elderly</w:t>
      </w:r>
    </w:p>
    <w:p w14:paraId="384DDC35" w14:textId="77777777" w:rsidR="00471416" w:rsidRPr="000A7EA8" w:rsidRDefault="00471416" w:rsidP="00471416">
      <w:pPr>
        <w:textAlignment w:val="baseline"/>
        <w:divId w:val="1615675179"/>
        <w:rPr>
          <w:rFonts w:ascii="Arial" w:hAnsi="Arial" w:cs="Arial"/>
          <w:color w:val="444444"/>
        </w:rPr>
      </w:pPr>
      <w:r w:rsidRPr="000A7EA8">
        <w:rPr>
          <w:rFonts w:ascii="Arial" w:hAnsi="Arial" w:cs="Arial"/>
          <w:color w:val="444444"/>
        </w:rPr>
        <w:t>O loving St. Anthony, patron saint of the elderly, I ask your special prayers for </w:t>
      </w:r>
      <w:r w:rsidRPr="000A7EA8">
        <w:rPr>
          <w:rFonts w:ascii="Arial" w:hAnsi="Arial" w:cs="Arial"/>
          <w:b/>
          <w:bCs/>
          <w:color w:val="444444"/>
          <w:bdr w:val="none" w:sz="0" w:space="0" w:color="auto" w:frame="1"/>
        </w:rPr>
        <w:t>(name person)</w:t>
      </w:r>
      <w:r w:rsidRPr="000A7EA8">
        <w:rPr>
          <w:rFonts w:ascii="Arial" w:hAnsi="Arial" w:cs="Arial"/>
          <w:color w:val="444444"/>
        </w:rPr>
        <w:t> and all elderly people.</w:t>
      </w:r>
    </w:p>
    <w:p w14:paraId="1DF53B68" w14:textId="5C816845" w:rsidR="000249D7" w:rsidRPr="000A7EA8" w:rsidRDefault="00471416" w:rsidP="000A7EA8">
      <w:pPr>
        <w:contextualSpacing/>
        <w:textAlignment w:val="baseline"/>
        <w:divId w:val="1615675179"/>
        <w:rPr>
          <w:rFonts w:ascii="Arial" w:hAnsi="Arial" w:cs="Arial"/>
          <w:color w:val="444444"/>
        </w:rPr>
      </w:pPr>
      <w:r w:rsidRPr="000A7EA8">
        <w:rPr>
          <w:rFonts w:ascii="Arial" w:hAnsi="Arial" w:cs="Arial"/>
          <w:color w:val="444444"/>
        </w:rPr>
        <w:t>Pray, beloved saint, that they are grateful for the years they have lived, content with their place in life, have hearts and minds that are full of happy memories and thankful thoughts, that they are blessed with good health, and that they are examples of Christian living for all they love and meet.</w:t>
      </w:r>
      <w:r w:rsidR="008D0CD6" w:rsidRPr="000A7EA8">
        <w:rPr>
          <w:rFonts w:ascii="Arial" w:hAnsi="Arial" w:cs="Arial"/>
          <w:color w:val="444444"/>
        </w:rPr>
        <w:t>Please pray that if they are tested with illness, suffering, loneliness, or the death of loved ones that they be blessed with God’s peace and comfort, strength and courage.And when their time comes to enter into eternal life, I pray you welcome them into Heaven where along with you they might praise God forever and ever</w:t>
      </w:r>
      <w:r w:rsidR="005E07D4" w:rsidRPr="000A7EA8">
        <w:rPr>
          <w:rFonts w:ascii="Arial" w:hAnsi="Arial" w:cs="Arial"/>
          <w:color w:val="444444"/>
        </w:rPr>
        <w:t xml:space="preserve">, </w:t>
      </w:r>
      <w:r w:rsidR="00715DB4" w:rsidRPr="000A7EA8">
        <w:rPr>
          <w:rFonts w:ascii="Arial" w:hAnsi="Arial" w:cs="Arial"/>
          <w:color w:val="444444"/>
        </w:rPr>
        <w:t>Amen</w:t>
      </w:r>
      <w:r w:rsidR="005E07D4" w:rsidRPr="000A7EA8">
        <w:rPr>
          <w:rFonts w:ascii="Arial" w:hAnsi="Arial" w:cs="Arial"/>
          <w:color w:val="444444"/>
        </w:rPr>
        <w:t>.</w:t>
      </w:r>
    </w:p>
    <w:p w14:paraId="6B89FA54" w14:textId="77777777" w:rsidR="000A7EA8" w:rsidRDefault="000A7EA8" w:rsidP="000A7EA8">
      <w:pPr>
        <w:contextualSpacing/>
        <w:textAlignment w:val="baseline"/>
        <w:divId w:val="1615675179"/>
        <w:rPr>
          <w:rFonts w:ascii="Arial" w:hAnsi="Arial" w:cs="Arial"/>
          <w:color w:val="444444"/>
          <w:sz w:val="24"/>
          <w:szCs w:val="24"/>
        </w:rPr>
      </w:pPr>
    </w:p>
    <w:p w14:paraId="4D3D45D7" w14:textId="79C88DCF" w:rsidR="00887545" w:rsidRPr="000A7EA8" w:rsidRDefault="00E15A91" w:rsidP="000A7EA8">
      <w:pPr>
        <w:spacing w:after="240"/>
        <w:contextualSpacing/>
        <w:textAlignment w:val="baseline"/>
        <w:divId w:val="1615675179"/>
        <w:rPr>
          <w:rFonts w:ascii="Arial" w:hAnsi="Arial" w:cs="Arial"/>
          <w:color w:val="444444"/>
        </w:rPr>
      </w:pPr>
      <w:r w:rsidRPr="00E01AD4">
        <w:rPr>
          <w:rFonts w:ascii="Arial" w:eastAsia="Pacifico" w:hAnsi="Arial" w:cs="Arial"/>
          <w:b/>
          <w:bCs/>
          <w:color w:val="4472C4" w:themeColor="accent1"/>
          <w:sz w:val="28"/>
          <w:szCs w:val="28"/>
        </w:rPr>
        <w:t>R</w:t>
      </w:r>
      <w:r w:rsidRPr="00E01AD4">
        <w:rPr>
          <w:rFonts w:ascii="Arial" w:eastAsia="Pacifico" w:hAnsi="Arial" w:cs="Arial"/>
          <w:color w:val="4472C4" w:themeColor="accent1"/>
          <w:sz w:val="28"/>
          <w:szCs w:val="28"/>
        </w:rPr>
        <w:t>eflect</w:t>
      </w:r>
      <w:r w:rsidR="00656E72" w:rsidRPr="007562DA">
        <w:rPr>
          <w:rFonts w:ascii="Arial" w:eastAsia="Arial" w:hAnsi="Arial" w:cs="Arial"/>
          <w:b/>
          <w:bCs/>
          <w:color w:val="44546A" w:themeColor="dark2"/>
        </w:rPr>
        <w:t xml:space="preserve"> </w:t>
      </w:r>
      <w:r w:rsidR="00887545" w:rsidRPr="000A7EA8">
        <w:rPr>
          <w:rFonts w:ascii="Arial" w:hAnsi="Arial" w:cs="Arial"/>
        </w:rPr>
        <w:t>The Christian home is the place where children receive the first proclamation of the faith.  For this reason, the family home is rightly called “the domestic church,” a community of grace and prayer, a school of human virtues and of Christian charity.</w:t>
      </w:r>
    </w:p>
    <w:p w14:paraId="42AD311B" w14:textId="08059BEA" w:rsidR="00887545" w:rsidRPr="000A7EA8" w:rsidRDefault="00CC2FF2" w:rsidP="000A7EA8">
      <w:pPr>
        <w:spacing w:after="240"/>
        <w:contextualSpacing/>
        <w:rPr>
          <w:rFonts w:ascii="Arial" w:hAnsi="Arial" w:cs="Arial"/>
        </w:rPr>
      </w:pPr>
      <w:r>
        <w:rPr>
          <w:rFonts w:ascii="Arial" w:hAnsi="Arial" w:cs="Arial"/>
        </w:rPr>
        <w:t xml:space="preserve">     </w:t>
      </w:r>
      <w:r w:rsidR="004816AF" w:rsidRPr="00CC2FF2">
        <w:rPr>
          <w:rFonts w:ascii="Arial" w:hAnsi="Arial" w:cs="Arial"/>
          <w:b/>
          <w:bCs/>
        </w:rPr>
        <w:t>•</w:t>
      </w:r>
      <w:r>
        <w:rPr>
          <w:rFonts w:ascii="Arial" w:hAnsi="Arial" w:cs="Arial"/>
          <w:b/>
          <w:bCs/>
        </w:rPr>
        <w:t xml:space="preserve">     </w:t>
      </w:r>
      <w:r w:rsidR="00887545" w:rsidRPr="000A7EA8">
        <w:rPr>
          <w:rFonts w:ascii="Arial" w:hAnsi="Arial" w:cs="Arial"/>
        </w:rPr>
        <w:t xml:space="preserve">Where there is a need for the care of the elderly within my own family and </w:t>
      </w:r>
    </w:p>
    <w:p w14:paraId="0941B726" w14:textId="5875A85F" w:rsidR="00887545" w:rsidRPr="000A7EA8" w:rsidRDefault="00887545" w:rsidP="000A7EA8">
      <w:pPr>
        <w:spacing w:after="240"/>
        <w:ind w:firstLine="720"/>
        <w:contextualSpacing/>
        <w:rPr>
          <w:rFonts w:ascii="Arial" w:hAnsi="Arial" w:cs="Arial"/>
        </w:rPr>
      </w:pPr>
      <w:r w:rsidRPr="000A7EA8">
        <w:rPr>
          <w:rFonts w:ascii="Arial" w:hAnsi="Arial" w:cs="Arial"/>
        </w:rPr>
        <w:t>community?</w:t>
      </w:r>
    </w:p>
    <w:p w14:paraId="391BD438" w14:textId="74FE3CF6" w:rsidR="00887545" w:rsidRPr="000A7EA8" w:rsidRDefault="00B60953" w:rsidP="000A7EA8">
      <w:pPr>
        <w:spacing w:after="240"/>
        <w:contextualSpacing/>
        <w:rPr>
          <w:rFonts w:ascii="Arial" w:hAnsi="Arial" w:cs="Arial"/>
        </w:rPr>
      </w:pPr>
      <w:r>
        <w:rPr>
          <w:rFonts w:ascii="Arial" w:hAnsi="Arial" w:cs="Arial"/>
        </w:rPr>
        <w:t xml:space="preserve">     </w:t>
      </w:r>
      <w:r w:rsidRPr="00B60953">
        <w:rPr>
          <w:rFonts w:ascii="Arial" w:hAnsi="Arial" w:cs="Arial"/>
          <w:b/>
          <w:bCs/>
          <w:sz w:val="24"/>
          <w:szCs w:val="24"/>
        </w:rPr>
        <w:t xml:space="preserve">• </w:t>
      </w:r>
      <w:r w:rsidRPr="00B60953">
        <w:rPr>
          <w:rFonts w:ascii="Arial" w:hAnsi="Arial" w:cs="Arial"/>
          <w:b/>
          <w:bCs/>
        </w:rPr>
        <w:t xml:space="preserve"> </w:t>
      </w:r>
      <w:r>
        <w:rPr>
          <w:rFonts w:ascii="Arial" w:hAnsi="Arial" w:cs="Arial"/>
        </w:rPr>
        <w:t xml:space="preserve">   </w:t>
      </w:r>
      <w:r w:rsidR="00887545" w:rsidRPr="000A7EA8">
        <w:rPr>
          <w:rFonts w:ascii="Arial" w:hAnsi="Arial" w:cs="Arial"/>
        </w:rPr>
        <w:t xml:space="preserve">Am I modeling to my children and community the virtues of charity, empathy and </w:t>
      </w:r>
    </w:p>
    <w:p w14:paraId="7BA930A5" w14:textId="34C919DB" w:rsidR="00887545" w:rsidRPr="000A7EA8" w:rsidRDefault="00887545" w:rsidP="000A7EA8">
      <w:pPr>
        <w:spacing w:after="240"/>
        <w:ind w:left="720"/>
        <w:contextualSpacing/>
        <w:rPr>
          <w:rFonts w:ascii="Arial" w:hAnsi="Arial" w:cs="Arial"/>
        </w:rPr>
      </w:pPr>
      <w:r w:rsidRPr="000A7EA8">
        <w:rPr>
          <w:rFonts w:ascii="Arial" w:hAnsi="Arial" w:cs="Arial"/>
        </w:rPr>
        <w:t>compassion that respect the sanctity of life of the elderly and aging?</w:t>
      </w:r>
    </w:p>
    <w:p w14:paraId="24BC3503" w14:textId="58F45C33" w:rsidR="00887545" w:rsidRPr="000A7EA8" w:rsidRDefault="00B60953" w:rsidP="00B60953">
      <w:pPr>
        <w:spacing w:after="240"/>
        <w:contextualSpacing/>
        <w:rPr>
          <w:rFonts w:ascii="Arial" w:hAnsi="Arial" w:cs="Arial"/>
        </w:rPr>
      </w:pPr>
      <w:r w:rsidRPr="00B60953">
        <w:rPr>
          <w:rFonts w:ascii="Arial" w:hAnsi="Arial" w:cs="Arial"/>
        </w:rPr>
        <w:t xml:space="preserve">     </w:t>
      </w:r>
      <w:r w:rsidRPr="00843772">
        <w:rPr>
          <w:rFonts w:ascii="Arial" w:hAnsi="Arial" w:cs="Arial"/>
          <w:b/>
          <w:bCs/>
        </w:rPr>
        <w:t>•</w:t>
      </w:r>
      <w:r>
        <w:rPr>
          <w:rFonts w:ascii="Arial" w:hAnsi="Arial" w:cs="Arial"/>
          <w:b/>
          <w:bCs/>
        </w:rPr>
        <w:t xml:space="preserve">    </w:t>
      </w:r>
      <w:r w:rsidR="00887545" w:rsidRPr="000A7EA8">
        <w:rPr>
          <w:rFonts w:ascii="Arial" w:hAnsi="Arial" w:cs="Arial"/>
        </w:rPr>
        <w:t xml:space="preserve">Am I selecting leadership that follow church teaching to honor the dignity and </w:t>
      </w:r>
    </w:p>
    <w:p w14:paraId="634A6C5C" w14:textId="77777777" w:rsidR="00887545" w:rsidRPr="000A7EA8" w:rsidRDefault="00887545" w:rsidP="000A7EA8">
      <w:pPr>
        <w:spacing w:after="240"/>
        <w:ind w:firstLine="720"/>
        <w:contextualSpacing/>
        <w:rPr>
          <w:rFonts w:ascii="Arial" w:hAnsi="Arial" w:cs="Arial"/>
        </w:rPr>
      </w:pPr>
      <w:r w:rsidRPr="000A7EA8">
        <w:rPr>
          <w:rFonts w:ascii="Arial" w:hAnsi="Arial" w:cs="Arial"/>
        </w:rPr>
        <w:t xml:space="preserve"> sanctity of life from natural conception to natural death?</w:t>
      </w:r>
    </w:p>
    <w:p w14:paraId="395F715A" w14:textId="77777777" w:rsidR="00626570" w:rsidRDefault="00E15A91" w:rsidP="000A7EA8">
      <w:pPr>
        <w:spacing w:after="240"/>
        <w:divId w:val="1030452406"/>
        <w:rPr>
          <w:rFonts w:ascii="Arial" w:eastAsia="Pacifico" w:hAnsi="Arial" w:cs="Arial"/>
          <w:color w:val="FFD966"/>
        </w:rPr>
      </w:pPr>
      <w:r w:rsidRPr="00E01AD4">
        <w:rPr>
          <w:rFonts w:ascii="Arial" w:eastAsia="Pacifico" w:hAnsi="Arial" w:cs="Arial"/>
          <w:b/>
          <w:bCs/>
          <w:color w:val="4472C4" w:themeColor="accent1"/>
          <w:sz w:val="28"/>
          <w:szCs w:val="28"/>
        </w:rPr>
        <w:t>A</w:t>
      </w:r>
      <w:r w:rsidRPr="00E01AD4">
        <w:rPr>
          <w:rFonts w:ascii="Arial" w:eastAsia="Pacifico" w:hAnsi="Arial" w:cs="Arial"/>
          <w:color w:val="4472C4" w:themeColor="accent1"/>
          <w:sz w:val="28"/>
          <w:szCs w:val="28"/>
        </w:rPr>
        <w:t>ct</w:t>
      </w:r>
      <w:r w:rsidR="00DA35EE" w:rsidRPr="007B5602">
        <w:rPr>
          <w:rFonts w:ascii="Arial" w:eastAsia="Pacifico" w:hAnsi="Arial" w:cs="Arial"/>
          <w:color w:val="FFD966"/>
        </w:rPr>
        <w:t xml:space="preserve"> </w:t>
      </w:r>
      <w:r w:rsidR="004F01B6" w:rsidRPr="007B5602">
        <w:rPr>
          <w:rFonts w:ascii="Arial" w:eastAsia="Pacifico" w:hAnsi="Arial" w:cs="Arial"/>
          <w:color w:val="FFD966"/>
        </w:rPr>
        <w:t xml:space="preserve"> </w:t>
      </w:r>
    </w:p>
    <w:p w14:paraId="54CF06DF" w14:textId="242D3A25" w:rsidR="002136FD" w:rsidRPr="000A7EA8" w:rsidRDefault="002136FD" w:rsidP="000A7EA8">
      <w:pPr>
        <w:pStyle w:val="ListParagraph"/>
        <w:numPr>
          <w:ilvl w:val="0"/>
          <w:numId w:val="8"/>
        </w:numPr>
        <w:spacing w:after="240"/>
        <w:divId w:val="1030452406"/>
        <w:rPr>
          <w:rFonts w:ascii="Arial" w:eastAsia="Pacifico" w:hAnsi="Arial" w:cs="Arial"/>
          <w:b/>
          <w:bCs/>
          <w:color w:val="000000" w:themeColor="text1"/>
        </w:rPr>
      </w:pPr>
      <w:r w:rsidRPr="000A7EA8">
        <w:rPr>
          <w:rFonts w:ascii="Arial" w:eastAsia="Pacifico" w:hAnsi="Arial" w:cs="Arial"/>
          <w:b/>
          <w:bCs/>
          <w:color w:val="000000" w:themeColor="text1"/>
        </w:rPr>
        <w:t xml:space="preserve">Light a </w:t>
      </w:r>
      <w:r w:rsidR="00BD78DF" w:rsidRPr="000A7EA8">
        <w:rPr>
          <w:rFonts w:ascii="Arial" w:eastAsia="Pacifico" w:hAnsi="Arial" w:cs="Arial"/>
          <w:b/>
          <w:bCs/>
          <w:color w:val="000000" w:themeColor="text1"/>
        </w:rPr>
        <w:t>c</w:t>
      </w:r>
      <w:r w:rsidRPr="000A7EA8">
        <w:rPr>
          <w:rFonts w:ascii="Arial" w:eastAsia="Pacifico" w:hAnsi="Arial" w:cs="Arial"/>
          <w:b/>
          <w:bCs/>
          <w:color w:val="000000" w:themeColor="text1"/>
        </w:rPr>
        <w:t xml:space="preserve">andle and pray for the </w:t>
      </w:r>
      <w:r w:rsidR="00BD78DF" w:rsidRPr="000A7EA8">
        <w:rPr>
          <w:rFonts w:ascii="Arial" w:eastAsia="Pacifico" w:hAnsi="Arial" w:cs="Arial"/>
          <w:b/>
          <w:bCs/>
          <w:color w:val="000000" w:themeColor="text1"/>
        </w:rPr>
        <w:t>e</w:t>
      </w:r>
      <w:r w:rsidRPr="000A7EA8">
        <w:rPr>
          <w:rFonts w:ascii="Arial" w:eastAsia="Pacifico" w:hAnsi="Arial" w:cs="Arial"/>
          <w:b/>
          <w:bCs/>
          <w:color w:val="000000" w:themeColor="text1"/>
        </w:rPr>
        <w:t>lderly in your life</w:t>
      </w:r>
    </w:p>
    <w:p w14:paraId="2D817FC1" w14:textId="41934E2A" w:rsidR="00FB6378" w:rsidRPr="000A7EA8" w:rsidRDefault="00C87607" w:rsidP="000A7EA8">
      <w:pPr>
        <w:pStyle w:val="ListParagraph"/>
        <w:numPr>
          <w:ilvl w:val="0"/>
          <w:numId w:val="8"/>
        </w:numPr>
        <w:spacing w:after="240"/>
        <w:divId w:val="1030452406"/>
        <w:rPr>
          <w:rFonts w:ascii="Arial" w:eastAsia="Pacifico" w:hAnsi="Arial" w:cs="Arial"/>
          <w:color w:val="000000" w:themeColor="text1"/>
        </w:rPr>
      </w:pPr>
      <w:r w:rsidRPr="000A7EA8">
        <w:rPr>
          <w:rFonts w:ascii="Arial" w:eastAsia="Pacifico" w:hAnsi="Arial" w:cs="Arial"/>
          <w:b/>
          <w:bCs/>
          <w:i/>
          <w:iCs/>
          <w:color w:val="000000" w:themeColor="text1"/>
        </w:rPr>
        <w:t>Volunteer at a local Hospice facility</w:t>
      </w:r>
      <w:r w:rsidR="001F6D80" w:rsidRPr="000A7EA8">
        <w:rPr>
          <w:rFonts w:ascii="Arial" w:eastAsia="Pacifico" w:hAnsi="Arial" w:cs="Arial"/>
          <w:b/>
          <w:bCs/>
          <w:i/>
          <w:iCs/>
          <w:color w:val="000000" w:themeColor="text1"/>
        </w:rPr>
        <w:t>,</w:t>
      </w:r>
      <w:r w:rsidR="00491B64" w:rsidRPr="000A7EA8">
        <w:rPr>
          <w:rFonts w:ascii="Arial" w:eastAsia="Pacifico" w:hAnsi="Arial" w:cs="Arial"/>
          <w:b/>
          <w:bCs/>
          <w:i/>
          <w:iCs/>
          <w:color w:val="000000" w:themeColor="text1"/>
        </w:rPr>
        <w:t xml:space="preserve"> </w:t>
      </w:r>
      <w:r w:rsidR="0031549E" w:rsidRPr="000A7EA8">
        <w:rPr>
          <w:rFonts w:ascii="Arial" w:eastAsia="Pacifico" w:hAnsi="Arial" w:cs="Arial"/>
          <w:b/>
          <w:bCs/>
          <w:i/>
          <w:iCs/>
          <w:color w:val="000000" w:themeColor="text1"/>
        </w:rPr>
        <w:t>M</w:t>
      </w:r>
      <w:r w:rsidR="00491B64" w:rsidRPr="000A7EA8">
        <w:rPr>
          <w:rFonts w:ascii="Arial" w:eastAsia="Pacifico" w:hAnsi="Arial" w:cs="Arial"/>
          <w:b/>
          <w:bCs/>
          <w:i/>
          <w:iCs/>
          <w:color w:val="000000" w:themeColor="text1"/>
        </w:rPr>
        <w:t xml:space="preserve">eals </w:t>
      </w:r>
      <w:r w:rsidR="0031549E" w:rsidRPr="000A7EA8">
        <w:rPr>
          <w:rFonts w:ascii="Arial" w:eastAsia="Pacifico" w:hAnsi="Arial" w:cs="Arial"/>
          <w:b/>
          <w:bCs/>
          <w:i/>
          <w:iCs/>
          <w:color w:val="000000" w:themeColor="text1"/>
        </w:rPr>
        <w:t>O</w:t>
      </w:r>
      <w:r w:rsidR="00491B64" w:rsidRPr="000A7EA8">
        <w:rPr>
          <w:rFonts w:ascii="Arial" w:eastAsia="Pacifico" w:hAnsi="Arial" w:cs="Arial"/>
          <w:b/>
          <w:bCs/>
          <w:i/>
          <w:iCs/>
          <w:color w:val="000000" w:themeColor="text1"/>
        </w:rPr>
        <w:t xml:space="preserve">n </w:t>
      </w:r>
      <w:r w:rsidR="0031549E" w:rsidRPr="000A7EA8">
        <w:rPr>
          <w:rFonts w:ascii="Arial" w:eastAsia="Pacifico" w:hAnsi="Arial" w:cs="Arial"/>
          <w:b/>
          <w:bCs/>
          <w:i/>
          <w:iCs/>
          <w:color w:val="000000" w:themeColor="text1"/>
        </w:rPr>
        <w:t>W</w:t>
      </w:r>
      <w:r w:rsidR="00491B64" w:rsidRPr="000A7EA8">
        <w:rPr>
          <w:rFonts w:ascii="Arial" w:eastAsia="Pacifico" w:hAnsi="Arial" w:cs="Arial"/>
          <w:b/>
          <w:bCs/>
          <w:i/>
          <w:iCs/>
          <w:color w:val="000000" w:themeColor="text1"/>
        </w:rPr>
        <w:t xml:space="preserve">heels, and OLV Helping Hands Ministry </w:t>
      </w:r>
    </w:p>
    <w:p w14:paraId="153A2F0E" w14:textId="4AE68F97" w:rsidR="001A65F1" w:rsidRPr="000A7EA8" w:rsidRDefault="007A3A67" w:rsidP="000A7EA8">
      <w:pPr>
        <w:pStyle w:val="ListParagraph"/>
        <w:numPr>
          <w:ilvl w:val="0"/>
          <w:numId w:val="8"/>
        </w:numPr>
        <w:spacing w:after="240"/>
        <w:divId w:val="1030452406"/>
        <w:rPr>
          <w:rFonts w:ascii="Arial" w:eastAsia="Pacifico" w:hAnsi="Arial" w:cs="Arial"/>
          <w:color w:val="000000" w:themeColor="text1"/>
        </w:rPr>
      </w:pPr>
      <w:r w:rsidRPr="000A7EA8">
        <w:rPr>
          <w:rFonts w:ascii="Arial" w:eastAsia="Pacifico" w:hAnsi="Arial" w:cs="Arial"/>
          <w:b/>
          <w:bCs/>
          <w:i/>
          <w:iCs/>
          <w:color w:val="000000" w:themeColor="text1"/>
        </w:rPr>
        <w:t>Write letters of encouragement or have your children draw pictures for the local nursing home residents</w:t>
      </w:r>
    </w:p>
    <w:p w14:paraId="0A1F5EA3" w14:textId="77777777" w:rsidR="00B617EE" w:rsidRPr="000A7EA8" w:rsidRDefault="00B617EE" w:rsidP="00B617EE">
      <w:pPr>
        <w:pStyle w:val="ListParagraph"/>
        <w:divId w:val="1030452406"/>
        <w:rPr>
          <w:rFonts w:ascii="Arial" w:eastAsia="Pacifico" w:hAnsi="Arial" w:cs="Arial"/>
          <w:color w:val="000000" w:themeColor="text1"/>
        </w:rPr>
      </w:pPr>
    </w:p>
    <w:p w14:paraId="3EC4FA51" w14:textId="77777777" w:rsidR="00B60953" w:rsidRDefault="00E15A91" w:rsidP="00B60953">
      <w:pPr>
        <w:spacing w:after="320"/>
        <w:contextualSpacing/>
        <w:rPr>
          <w:rFonts w:ascii="Arial" w:eastAsia="Tahoma" w:hAnsi="Arial" w:cs="Arial"/>
          <w:color w:val="4472C4" w:themeColor="accent1"/>
          <w:sz w:val="28"/>
          <w:szCs w:val="28"/>
        </w:rPr>
      </w:pPr>
      <w:r w:rsidRPr="00E01AD4">
        <w:rPr>
          <w:rFonts w:ascii="Arial" w:eastAsia="Tahoma" w:hAnsi="Arial" w:cs="Arial"/>
          <w:b/>
          <w:bCs/>
          <w:color w:val="4472C4" w:themeColor="accent1"/>
          <w:sz w:val="28"/>
          <w:szCs w:val="28"/>
        </w:rPr>
        <w:t>Y</w:t>
      </w:r>
      <w:r w:rsidRPr="00E01AD4">
        <w:rPr>
          <w:rFonts w:ascii="Arial" w:eastAsia="Tahoma" w:hAnsi="Arial" w:cs="Arial"/>
          <w:color w:val="4472C4" w:themeColor="accent1"/>
          <w:sz w:val="28"/>
          <w:szCs w:val="28"/>
        </w:rPr>
        <w:t>ou can make a difference</w:t>
      </w:r>
      <w:r w:rsidR="00E01AD4">
        <w:rPr>
          <w:rFonts w:ascii="Arial" w:eastAsia="Tahoma" w:hAnsi="Arial" w:cs="Arial"/>
          <w:color w:val="4472C4" w:themeColor="accent1"/>
          <w:sz w:val="28"/>
          <w:szCs w:val="28"/>
        </w:rPr>
        <w:t>!</w:t>
      </w:r>
      <w:r w:rsidR="000A7EA8">
        <w:rPr>
          <w:rFonts w:ascii="Arial" w:eastAsia="Tahoma" w:hAnsi="Arial" w:cs="Arial"/>
          <w:color w:val="4472C4" w:themeColor="accent1"/>
          <w:sz w:val="28"/>
          <w:szCs w:val="28"/>
        </w:rPr>
        <w:t xml:space="preserve">      </w:t>
      </w:r>
    </w:p>
    <w:p w14:paraId="218F7159" w14:textId="4EBCDF07" w:rsidR="00A06B77" w:rsidRPr="000A7EA8" w:rsidRDefault="00C8340F" w:rsidP="00B60953">
      <w:pPr>
        <w:spacing w:after="320"/>
        <w:contextualSpacing/>
        <w:jc w:val="center"/>
        <w:rPr>
          <w:rFonts w:ascii="Arial" w:eastAsia="Tahoma" w:hAnsi="Arial" w:cs="Arial"/>
          <w:color w:val="4472C4" w:themeColor="accent1"/>
          <w:sz w:val="28"/>
          <w:szCs w:val="28"/>
        </w:rPr>
      </w:pPr>
      <w:r w:rsidRPr="000A7EA8">
        <w:rPr>
          <w:rFonts w:ascii="Arial" w:eastAsia="Tahoma" w:hAnsi="Arial" w:cs="Arial"/>
          <w:b/>
          <w:bCs/>
          <w:color w:val="000000" w:themeColor="text1"/>
          <w:sz w:val="18"/>
          <w:szCs w:val="18"/>
        </w:rPr>
        <w:t xml:space="preserve">For </w:t>
      </w:r>
      <w:r w:rsidR="00BA3726" w:rsidRPr="000A7EA8">
        <w:rPr>
          <w:rFonts w:ascii="Arial" w:eastAsia="Tahoma" w:hAnsi="Arial" w:cs="Arial"/>
          <w:b/>
          <w:bCs/>
          <w:color w:val="000000" w:themeColor="text1"/>
          <w:sz w:val="18"/>
          <w:szCs w:val="18"/>
        </w:rPr>
        <w:t>r</w:t>
      </w:r>
      <w:r w:rsidRPr="000A7EA8">
        <w:rPr>
          <w:rFonts w:ascii="Arial" w:eastAsia="Tahoma" w:hAnsi="Arial" w:cs="Arial"/>
          <w:b/>
          <w:bCs/>
          <w:color w:val="000000" w:themeColor="text1"/>
          <w:sz w:val="18"/>
          <w:szCs w:val="18"/>
        </w:rPr>
        <w:t>esource</w:t>
      </w:r>
      <w:r w:rsidR="00BA3726" w:rsidRPr="000A7EA8">
        <w:rPr>
          <w:rFonts w:ascii="Arial" w:eastAsia="Tahoma" w:hAnsi="Arial" w:cs="Arial"/>
          <w:b/>
          <w:bCs/>
          <w:color w:val="000000" w:themeColor="text1"/>
          <w:sz w:val="18"/>
          <w:szCs w:val="18"/>
        </w:rPr>
        <w:t>s</w:t>
      </w:r>
      <w:r w:rsidRPr="000A7EA8">
        <w:rPr>
          <w:rFonts w:ascii="Arial" w:eastAsia="Tahoma" w:hAnsi="Arial" w:cs="Arial"/>
          <w:b/>
          <w:bCs/>
          <w:color w:val="000000" w:themeColor="text1"/>
          <w:sz w:val="18"/>
          <w:szCs w:val="18"/>
        </w:rPr>
        <w:t xml:space="preserve"> visit</w:t>
      </w:r>
      <w:r w:rsidR="005255DB" w:rsidRPr="000A7EA8">
        <w:rPr>
          <w:rFonts w:ascii="Arial" w:eastAsia="Tahoma" w:hAnsi="Arial" w:cs="Arial"/>
          <w:b/>
          <w:bCs/>
          <w:color w:val="000000" w:themeColor="text1"/>
          <w:sz w:val="18"/>
          <w:szCs w:val="18"/>
        </w:rPr>
        <w:t xml:space="preserve"> </w:t>
      </w:r>
      <w:r w:rsidR="005255DB" w:rsidRPr="000A7EA8">
        <w:rPr>
          <w:rFonts w:ascii="Arial" w:eastAsia="Tahoma" w:hAnsi="Arial" w:cs="Arial"/>
          <w:b/>
          <w:bCs/>
          <w:color w:val="000000" w:themeColor="text1"/>
          <w:sz w:val="18"/>
          <w:szCs w:val="18"/>
          <w:u w:val="single"/>
        </w:rPr>
        <w:t>northerncoloradoforlife.com</w:t>
      </w:r>
    </w:p>
    <w:sectPr w:rsidR="00A06B77" w:rsidRPr="000A7EA8" w:rsidSect="002678E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cifico">
    <w:altName w:val="Cambria"/>
    <w:panose1 w:val="020B0604020202020204"/>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B4751"/>
    <w:multiLevelType w:val="hybridMultilevel"/>
    <w:tmpl w:val="6CE8A28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CC04646"/>
    <w:multiLevelType w:val="hybridMultilevel"/>
    <w:tmpl w:val="7DC0B4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3C7E23"/>
    <w:multiLevelType w:val="hybridMultilevel"/>
    <w:tmpl w:val="63E60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A55CD5"/>
    <w:multiLevelType w:val="hybridMultilevel"/>
    <w:tmpl w:val="4F0E44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0D0F65"/>
    <w:multiLevelType w:val="hybridMultilevel"/>
    <w:tmpl w:val="7A3CB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9C403D3"/>
    <w:multiLevelType w:val="hybridMultilevel"/>
    <w:tmpl w:val="C366C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13C0AA8"/>
    <w:multiLevelType w:val="hybridMultilevel"/>
    <w:tmpl w:val="3B185A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BC1DF4"/>
    <w:multiLevelType w:val="hybridMultilevel"/>
    <w:tmpl w:val="8CF86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CE2EF6"/>
    <w:multiLevelType w:val="hybridMultilevel"/>
    <w:tmpl w:val="95DED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8"/>
  </w:num>
  <w:num w:numId="4">
    <w:abstractNumId w:val="2"/>
  </w:num>
  <w:num w:numId="5">
    <w:abstractNumId w:val="4"/>
  </w:num>
  <w:num w:numId="6">
    <w:abstractNumId w:val="7"/>
  </w:num>
  <w:num w:numId="7">
    <w:abstractNumId w:val="0"/>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C4A"/>
    <w:rsid w:val="00002D42"/>
    <w:rsid w:val="000075A2"/>
    <w:rsid w:val="00016E6A"/>
    <w:rsid w:val="0002110B"/>
    <w:rsid w:val="000242AC"/>
    <w:rsid w:val="000249D7"/>
    <w:rsid w:val="0002518B"/>
    <w:rsid w:val="00027FDC"/>
    <w:rsid w:val="0003118D"/>
    <w:rsid w:val="0003798F"/>
    <w:rsid w:val="00040DCC"/>
    <w:rsid w:val="00042DA0"/>
    <w:rsid w:val="00044CDC"/>
    <w:rsid w:val="000576F8"/>
    <w:rsid w:val="00072EAD"/>
    <w:rsid w:val="00074359"/>
    <w:rsid w:val="00080ED9"/>
    <w:rsid w:val="00091C3C"/>
    <w:rsid w:val="0009410F"/>
    <w:rsid w:val="000A0D51"/>
    <w:rsid w:val="000A6F4A"/>
    <w:rsid w:val="000A73E8"/>
    <w:rsid w:val="000A7EA8"/>
    <w:rsid w:val="000B260B"/>
    <w:rsid w:val="000B435A"/>
    <w:rsid w:val="000B4B67"/>
    <w:rsid w:val="000C1A42"/>
    <w:rsid w:val="000F25BA"/>
    <w:rsid w:val="00104C89"/>
    <w:rsid w:val="00107D2D"/>
    <w:rsid w:val="0011685E"/>
    <w:rsid w:val="00117802"/>
    <w:rsid w:val="00125EAD"/>
    <w:rsid w:val="0013735F"/>
    <w:rsid w:val="001410FA"/>
    <w:rsid w:val="00143BC0"/>
    <w:rsid w:val="0014747E"/>
    <w:rsid w:val="001538CF"/>
    <w:rsid w:val="00154FAB"/>
    <w:rsid w:val="00160427"/>
    <w:rsid w:val="00176F02"/>
    <w:rsid w:val="0017716A"/>
    <w:rsid w:val="00195DC8"/>
    <w:rsid w:val="001A0EFB"/>
    <w:rsid w:val="001A11C5"/>
    <w:rsid w:val="001A4C4A"/>
    <w:rsid w:val="001A65F1"/>
    <w:rsid w:val="001B20D0"/>
    <w:rsid w:val="001B234E"/>
    <w:rsid w:val="001B71F1"/>
    <w:rsid w:val="001C3076"/>
    <w:rsid w:val="001E1DF9"/>
    <w:rsid w:val="001E3902"/>
    <w:rsid w:val="001E4697"/>
    <w:rsid w:val="001E4FB9"/>
    <w:rsid w:val="001E5372"/>
    <w:rsid w:val="001F0976"/>
    <w:rsid w:val="001F144A"/>
    <w:rsid w:val="001F2CB5"/>
    <w:rsid w:val="001F6D80"/>
    <w:rsid w:val="00201156"/>
    <w:rsid w:val="00202611"/>
    <w:rsid w:val="00204B2D"/>
    <w:rsid w:val="0021161A"/>
    <w:rsid w:val="002136FD"/>
    <w:rsid w:val="00214DB1"/>
    <w:rsid w:val="00215D3D"/>
    <w:rsid w:val="00230ACB"/>
    <w:rsid w:val="00230EA8"/>
    <w:rsid w:val="002435BD"/>
    <w:rsid w:val="00246B5D"/>
    <w:rsid w:val="002532FD"/>
    <w:rsid w:val="00253A45"/>
    <w:rsid w:val="00253C35"/>
    <w:rsid w:val="002644DC"/>
    <w:rsid w:val="002678E4"/>
    <w:rsid w:val="00277AEF"/>
    <w:rsid w:val="002827A4"/>
    <w:rsid w:val="00286DFF"/>
    <w:rsid w:val="00287FB0"/>
    <w:rsid w:val="002923D5"/>
    <w:rsid w:val="002A0AFF"/>
    <w:rsid w:val="002A1837"/>
    <w:rsid w:val="002A5F47"/>
    <w:rsid w:val="002A7A2E"/>
    <w:rsid w:val="002B1183"/>
    <w:rsid w:val="002B183A"/>
    <w:rsid w:val="002B1F91"/>
    <w:rsid w:val="002C5772"/>
    <w:rsid w:val="002D0409"/>
    <w:rsid w:val="002D1064"/>
    <w:rsid w:val="002D4887"/>
    <w:rsid w:val="002E0E26"/>
    <w:rsid w:val="002E2A62"/>
    <w:rsid w:val="002E2DE0"/>
    <w:rsid w:val="0031263A"/>
    <w:rsid w:val="00312AF2"/>
    <w:rsid w:val="0031549E"/>
    <w:rsid w:val="003162DD"/>
    <w:rsid w:val="00324435"/>
    <w:rsid w:val="00325D78"/>
    <w:rsid w:val="003366B4"/>
    <w:rsid w:val="00347ACE"/>
    <w:rsid w:val="00364422"/>
    <w:rsid w:val="00365414"/>
    <w:rsid w:val="00377879"/>
    <w:rsid w:val="00386ED0"/>
    <w:rsid w:val="003B3FD8"/>
    <w:rsid w:val="003B5806"/>
    <w:rsid w:val="003B790C"/>
    <w:rsid w:val="003C2C6E"/>
    <w:rsid w:val="003C46ED"/>
    <w:rsid w:val="003D258A"/>
    <w:rsid w:val="003D3540"/>
    <w:rsid w:val="003D65D1"/>
    <w:rsid w:val="003D68DE"/>
    <w:rsid w:val="003E16D3"/>
    <w:rsid w:val="003E233D"/>
    <w:rsid w:val="003F6992"/>
    <w:rsid w:val="00402728"/>
    <w:rsid w:val="00403194"/>
    <w:rsid w:val="004042E8"/>
    <w:rsid w:val="0041786B"/>
    <w:rsid w:val="004254B2"/>
    <w:rsid w:val="004317C2"/>
    <w:rsid w:val="00440F7C"/>
    <w:rsid w:val="0044302F"/>
    <w:rsid w:val="00443901"/>
    <w:rsid w:val="0045107B"/>
    <w:rsid w:val="00454814"/>
    <w:rsid w:val="00460CA7"/>
    <w:rsid w:val="00471416"/>
    <w:rsid w:val="004814E7"/>
    <w:rsid w:val="004816AF"/>
    <w:rsid w:val="00487508"/>
    <w:rsid w:val="00491B64"/>
    <w:rsid w:val="00495FD6"/>
    <w:rsid w:val="004A4701"/>
    <w:rsid w:val="004A50C5"/>
    <w:rsid w:val="004A67B1"/>
    <w:rsid w:val="004A6816"/>
    <w:rsid w:val="004B0F0E"/>
    <w:rsid w:val="004C315B"/>
    <w:rsid w:val="004C3E8E"/>
    <w:rsid w:val="004C5AF2"/>
    <w:rsid w:val="004C5E72"/>
    <w:rsid w:val="004E342B"/>
    <w:rsid w:val="004F01B6"/>
    <w:rsid w:val="00500803"/>
    <w:rsid w:val="00500A1A"/>
    <w:rsid w:val="00500C47"/>
    <w:rsid w:val="005010DB"/>
    <w:rsid w:val="00503DDE"/>
    <w:rsid w:val="00522C8D"/>
    <w:rsid w:val="005255DB"/>
    <w:rsid w:val="00532AAC"/>
    <w:rsid w:val="00534799"/>
    <w:rsid w:val="005372A7"/>
    <w:rsid w:val="00541892"/>
    <w:rsid w:val="00543B28"/>
    <w:rsid w:val="00544102"/>
    <w:rsid w:val="00553707"/>
    <w:rsid w:val="00562FEE"/>
    <w:rsid w:val="00564FFB"/>
    <w:rsid w:val="005716F4"/>
    <w:rsid w:val="005748AE"/>
    <w:rsid w:val="00586941"/>
    <w:rsid w:val="0059420E"/>
    <w:rsid w:val="005A2262"/>
    <w:rsid w:val="005C1BDC"/>
    <w:rsid w:val="005C6EA9"/>
    <w:rsid w:val="005D1C75"/>
    <w:rsid w:val="005D252C"/>
    <w:rsid w:val="005D39A7"/>
    <w:rsid w:val="005D6343"/>
    <w:rsid w:val="005E07D4"/>
    <w:rsid w:val="005E1B15"/>
    <w:rsid w:val="005E1EA8"/>
    <w:rsid w:val="005E4357"/>
    <w:rsid w:val="005E4806"/>
    <w:rsid w:val="005E54F4"/>
    <w:rsid w:val="0060424C"/>
    <w:rsid w:val="00626570"/>
    <w:rsid w:val="00634261"/>
    <w:rsid w:val="00651FB2"/>
    <w:rsid w:val="00653BBC"/>
    <w:rsid w:val="00654388"/>
    <w:rsid w:val="006553C5"/>
    <w:rsid w:val="00656E72"/>
    <w:rsid w:val="00672587"/>
    <w:rsid w:val="0067720E"/>
    <w:rsid w:val="00686844"/>
    <w:rsid w:val="0068789E"/>
    <w:rsid w:val="006B06A5"/>
    <w:rsid w:val="006C08DD"/>
    <w:rsid w:val="006C6D76"/>
    <w:rsid w:val="006C7403"/>
    <w:rsid w:val="006D6771"/>
    <w:rsid w:val="006E00A9"/>
    <w:rsid w:val="006E640E"/>
    <w:rsid w:val="006E71A7"/>
    <w:rsid w:val="006F14E4"/>
    <w:rsid w:val="006F326E"/>
    <w:rsid w:val="0070377B"/>
    <w:rsid w:val="00710240"/>
    <w:rsid w:val="007111AD"/>
    <w:rsid w:val="00714B96"/>
    <w:rsid w:val="00715DB4"/>
    <w:rsid w:val="007263B7"/>
    <w:rsid w:val="00732156"/>
    <w:rsid w:val="00733D07"/>
    <w:rsid w:val="00736690"/>
    <w:rsid w:val="00746779"/>
    <w:rsid w:val="007477F6"/>
    <w:rsid w:val="007506C1"/>
    <w:rsid w:val="007515E6"/>
    <w:rsid w:val="007558A7"/>
    <w:rsid w:val="007562DA"/>
    <w:rsid w:val="00773C45"/>
    <w:rsid w:val="00784BFE"/>
    <w:rsid w:val="00787136"/>
    <w:rsid w:val="007963E0"/>
    <w:rsid w:val="007973C8"/>
    <w:rsid w:val="007A3A67"/>
    <w:rsid w:val="007B4277"/>
    <w:rsid w:val="007B5602"/>
    <w:rsid w:val="007C0566"/>
    <w:rsid w:val="007C3D14"/>
    <w:rsid w:val="007C6E50"/>
    <w:rsid w:val="007C7DED"/>
    <w:rsid w:val="007D3BD1"/>
    <w:rsid w:val="007D4723"/>
    <w:rsid w:val="007E0836"/>
    <w:rsid w:val="007E1664"/>
    <w:rsid w:val="007E71C5"/>
    <w:rsid w:val="007F2513"/>
    <w:rsid w:val="007F711F"/>
    <w:rsid w:val="00807E29"/>
    <w:rsid w:val="008216B9"/>
    <w:rsid w:val="008219DC"/>
    <w:rsid w:val="008320FE"/>
    <w:rsid w:val="0083491D"/>
    <w:rsid w:val="008413A2"/>
    <w:rsid w:val="008431B7"/>
    <w:rsid w:val="00843772"/>
    <w:rsid w:val="0084475D"/>
    <w:rsid w:val="00845113"/>
    <w:rsid w:val="00846114"/>
    <w:rsid w:val="00846E3A"/>
    <w:rsid w:val="00874073"/>
    <w:rsid w:val="008832AF"/>
    <w:rsid w:val="008849FC"/>
    <w:rsid w:val="00887545"/>
    <w:rsid w:val="008878DE"/>
    <w:rsid w:val="00897187"/>
    <w:rsid w:val="008A4E33"/>
    <w:rsid w:val="008A7C9F"/>
    <w:rsid w:val="008B3A57"/>
    <w:rsid w:val="008D0CD6"/>
    <w:rsid w:val="008D0DB3"/>
    <w:rsid w:val="008D6A9C"/>
    <w:rsid w:val="008D6BAC"/>
    <w:rsid w:val="008E6CF6"/>
    <w:rsid w:val="008F0816"/>
    <w:rsid w:val="008F2074"/>
    <w:rsid w:val="00914DDE"/>
    <w:rsid w:val="0092070D"/>
    <w:rsid w:val="0092270A"/>
    <w:rsid w:val="00924452"/>
    <w:rsid w:val="009249AA"/>
    <w:rsid w:val="0094116A"/>
    <w:rsid w:val="00941407"/>
    <w:rsid w:val="009422DC"/>
    <w:rsid w:val="009457AB"/>
    <w:rsid w:val="00951083"/>
    <w:rsid w:val="009552AD"/>
    <w:rsid w:val="0096083B"/>
    <w:rsid w:val="0096784B"/>
    <w:rsid w:val="00967945"/>
    <w:rsid w:val="00967E8F"/>
    <w:rsid w:val="009717BF"/>
    <w:rsid w:val="00990E17"/>
    <w:rsid w:val="009A225B"/>
    <w:rsid w:val="009A28B8"/>
    <w:rsid w:val="009A6429"/>
    <w:rsid w:val="009B68CF"/>
    <w:rsid w:val="009D4698"/>
    <w:rsid w:val="009D775E"/>
    <w:rsid w:val="009F594B"/>
    <w:rsid w:val="00A0248A"/>
    <w:rsid w:val="00A0524D"/>
    <w:rsid w:val="00A058EC"/>
    <w:rsid w:val="00A06B77"/>
    <w:rsid w:val="00A21EDA"/>
    <w:rsid w:val="00A23678"/>
    <w:rsid w:val="00A33E69"/>
    <w:rsid w:val="00A378E8"/>
    <w:rsid w:val="00A47604"/>
    <w:rsid w:val="00A521D2"/>
    <w:rsid w:val="00A54EB0"/>
    <w:rsid w:val="00A57FD6"/>
    <w:rsid w:val="00A65C69"/>
    <w:rsid w:val="00A719D1"/>
    <w:rsid w:val="00A943EA"/>
    <w:rsid w:val="00A97073"/>
    <w:rsid w:val="00AB026E"/>
    <w:rsid w:val="00AB39AB"/>
    <w:rsid w:val="00AD2039"/>
    <w:rsid w:val="00AE22E3"/>
    <w:rsid w:val="00AE470D"/>
    <w:rsid w:val="00AE5391"/>
    <w:rsid w:val="00AE699C"/>
    <w:rsid w:val="00AF3115"/>
    <w:rsid w:val="00B05AC4"/>
    <w:rsid w:val="00B20780"/>
    <w:rsid w:val="00B24DA5"/>
    <w:rsid w:val="00B2512C"/>
    <w:rsid w:val="00B314F8"/>
    <w:rsid w:val="00B402A6"/>
    <w:rsid w:val="00B40FED"/>
    <w:rsid w:val="00B52188"/>
    <w:rsid w:val="00B529DB"/>
    <w:rsid w:val="00B56C72"/>
    <w:rsid w:val="00B60953"/>
    <w:rsid w:val="00B617EE"/>
    <w:rsid w:val="00B62176"/>
    <w:rsid w:val="00B625AA"/>
    <w:rsid w:val="00B749CE"/>
    <w:rsid w:val="00B835EB"/>
    <w:rsid w:val="00B91CCD"/>
    <w:rsid w:val="00B92E3B"/>
    <w:rsid w:val="00B96D90"/>
    <w:rsid w:val="00BA3726"/>
    <w:rsid w:val="00BB1A12"/>
    <w:rsid w:val="00BB2569"/>
    <w:rsid w:val="00BC2FAF"/>
    <w:rsid w:val="00BD472E"/>
    <w:rsid w:val="00BD78DF"/>
    <w:rsid w:val="00BE1B85"/>
    <w:rsid w:val="00BF16C7"/>
    <w:rsid w:val="00BF2806"/>
    <w:rsid w:val="00BF3C1F"/>
    <w:rsid w:val="00C12766"/>
    <w:rsid w:val="00C25357"/>
    <w:rsid w:val="00C46930"/>
    <w:rsid w:val="00C518AB"/>
    <w:rsid w:val="00C535F7"/>
    <w:rsid w:val="00C6411C"/>
    <w:rsid w:val="00C651F7"/>
    <w:rsid w:val="00C8298D"/>
    <w:rsid w:val="00C8340F"/>
    <w:rsid w:val="00C87607"/>
    <w:rsid w:val="00C92262"/>
    <w:rsid w:val="00CA54DB"/>
    <w:rsid w:val="00CB7CFA"/>
    <w:rsid w:val="00CC25FF"/>
    <w:rsid w:val="00CC2FF2"/>
    <w:rsid w:val="00CD3107"/>
    <w:rsid w:val="00CD3C69"/>
    <w:rsid w:val="00CD5AAD"/>
    <w:rsid w:val="00CF2773"/>
    <w:rsid w:val="00D020E3"/>
    <w:rsid w:val="00D1598A"/>
    <w:rsid w:val="00D17F62"/>
    <w:rsid w:val="00D21C76"/>
    <w:rsid w:val="00D23CFF"/>
    <w:rsid w:val="00D2526B"/>
    <w:rsid w:val="00D316D3"/>
    <w:rsid w:val="00D33C79"/>
    <w:rsid w:val="00D379C8"/>
    <w:rsid w:val="00D40796"/>
    <w:rsid w:val="00D5054C"/>
    <w:rsid w:val="00D6521D"/>
    <w:rsid w:val="00D65D47"/>
    <w:rsid w:val="00D7376D"/>
    <w:rsid w:val="00D80301"/>
    <w:rsid w:val="00D808FF"/>
    <w:rsid w:val="00D81423"/>
    <w:rsid w:val="00D867B3"/>
    <w:rsid w:val="00D87158"/>
    <w:rsid w:val="00D9031C"/>
    <w:rsid w:val="00D93E8A"/>
    <w:rsid w:val="00DA0444"/>
    <w:rsid w:val="00DA35EE"/>
    <w:rsid w:val="00DA7A8D"/>
    <w:rsid w:val="00DB7C1A"/>
    <w:rsid w:val="00DC2187"/>
    <w:rsid w:val="00DC431E"/>
    <w:rsid w:val="00DC5354"/>
    <w:rsid w:val="00DC7EC9"/>
    <w:rsid w:val="00DD631C"/>
    <w:rsid w:val="00DE1190"/>
    <w:rsid w:val="00DE7601"/>
    <w:rsid w:val="00DF6678"/>
    <w:rsid w:val="00E015A5"/>
    <w:rsid w:val="00E01AD4"/>
    <w:rsid w:val="00E02441"/>
    <w:rsid w:val="00E15A91"/>
    <w:rsid w:val="00E23172"/>
    <w:rsid w:val="00E24946"/>
    <w:rsid w:val="00E3549D"/>
    <w:rsid w:val="00E42A50"/>
    <w:rsid w:val="00E469A7"/>
    <w:rsid w:val="00E536F5"/>
    <w:rsid w:val="00E53917"/>
    <w:rsid w:val="00E70031"/>
    <w:rsid w:val="00E859FA"/>
    <w:rsid w:val="00E91DE6"/>
    <w:rsid w:val="00EA40CF"/>
    <w:rsid w:val="00EA66E2"/>
    <w:rsid w:val="00EB1F3A"/>
    <w:rsid w:val="00EB529D"/>
    <w:rsid w:val="00EC494E"/>
    <w:rsid w:val="00EC69AF"/>
    <w:rsid w:val="00ED6521"/>
    <w:rsid w:val="00ED6F7B"/>
    <w:rsid w:val="00EE376B"/>
    <w:rsid w:val="00EE5D19"/>
    <w:rsid w:val="00EE7E9E"/>
    <w:rsid w:val="00EF63AC"/>
    <w:rsid w:val="00F03E79"/>
    <w:rsid w:val="00F0706C"/>
    <w:rsid w:val="00F11C0B"/>
    <w:rsid w:val="00F13511"/>
    <w:rsid w:val="00F149A9"/>
    <w:rsid w:val="00F32629"/>
    <w:rsid w:val="00F342B5"/>
    <w:rsid w:val="00F43432"/>
    <w:rsid w:val="00F454B9"/>
    <w:rsid w:val="00F45CC4"/>
    <w:rsid w:val="00F548FF"/>
    <w:rsid w:val="00F65D6C"/>
    <w:rsid w:val="00F705B8"/>
    <w:rsid w:val="00F7060C"/>
    <w:rsid w:val="00F8526C"/>
    <w:rsid w:val="00F971D9"/>
    <w:rsid w:val="00F9774F"/>
    <w:rsid w:val="00FB3CCF"/>
    <w:rsid w:val="00FB6378"/>
    <w:rsid w:val="00FC005C"/>
    <w:rsid w:val="00FC1EC9"/>
    <w:rsid w:val="00FD29D8"/>
    <w:rsid w:val="00FE1B5D"/>
    <w:rsid w:val="00FF0AF2"/>
    <w:rsid w:val="0E3FB8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22A30"/>
  <w15:chartTrackingRefBased/>
  <w15:docId w15:val="{81DD2B3C-5917-2E47-AE18-4D68BDB18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15A91"/>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D9031C"/>
    <w:pPr>
      <w:ind w:left="720"/>
      <w:contextualSpacing/>
    </w:pPr>
  </w:style>
  <w:style w:type="character" w:customStyle="1" w:styleId="apple-converted-space">
    <w:name w:val="apple-converted-space"/>
    <w:basedOn w:val="DefaultParagraphFont"/>
    <w:rsid w:val="00710240"/>
  </w:style>
  <w:style w:type="character" w:styleId="Hyperlink">
    <w:name w:val="Hyperlink"/>
    <w:basedOn w:val="DefaultParagraphFont"/>
    <w:uiPriority w:val="99"/>
    <w:semiHidden/>
    <w:unhideWhenUsed/>
    <w:rsid w:val="00710240"/>
    <w:rPr>
      <w:color w:val="0000FF"/>
      <w:u w:val="single"/>
    </w:rPr>
  </w:style>
  <w:style w:type="paragraph" w:customStyle="1" w:styleId="msonormal0">
    <w:name w:val="msonormal"/>
    <w:basedOn w:val="Normal"/>
    <w:rsid w:val="009A225B"/>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70377B"/>
    <w:rPr>
      <w:b/>
      <w:bCs/>
    </w:rPr>
  </w:style>
  <w:style w:type="character" w:styleId="Emphasis">
    <w:name w:val="Emphasis"/>
    <w:basedOn w:val="DefaultParagraphFont"/>
    <w:uiPriority w:val="20"/>
    <w:qFormat/>
    <w:rsid w:val="0070377B"/>
    <w:rPr>
      <w:i/>
      <w:iCs/>
    </w:rPr>
  </w:style>
  <w:style w:type="character" w:styleId="PlaceholderText">
    <w:name w:val="Placeholder Text"/>
    <w:basedOn w:val="DefaultParagraphFont"/>
    <w:uiPriority w:val="99"/>
    <w:semiHidden/>
    <w:rsid w:val="000A7E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5201650">
      <w:bodyDiv w:val="1"/>
      <w:marLeft w:val="0"/>
      <w:marRight w:val="0"/>
      <w:marTop w:val="0"/>
      <w:marBottom w:val="0"/>
      <w:divBdr>
        <w:top w:val="none" w:sz="0" w:space="0" w:color="auto"/>
        <w:left w:val="none" w:sz="0" w:space="0" w:color="auto"/>
        <w:bottom w:val="none" w:sz="0" w:space="0" w:color="auto"/>
        <w:right w:val="none" w:sz="0" w:space="0" w:color="auto"/>
      </w:divBdr>
      <w:divsChild>
        <w:div w:id="598637221">
          <w:marLeft w:val="0"/>
          <w:marRight w:val="0"/>
          <w:marTop w:val="0"/>
          <w:marBottom w:val="0"/>
          <w:divBdr>
            <w:top w:val="none" w:sz="0" w:space="0" w:color="auto"/>
            <w:left w:val="none" w:sz="0" w:space="0" w:color="auto"/>
            <w:bottom w:val="none" w:sz="0" w:space="0" w:color="auto"/>
            <w:right w:val="none" w:sz="0" w:space="0" w:color="auto"/>
          </w:divBdr>
        </w:div>
      </w:divsChild>
    </w:div>
    <w:div w:id="583881512">
      <w:bodyDiv w:val="1"/>
      <w:marLeft w:val="0"/>
      <w:marRight w:val="0"/>
      <w:marTop w:val="0"/>
      <w:marBottom w:val="0"/>
      <w:divBdr>
        <w:top w:val="none" w:sz="0" w:space="0" w:color="auto"/>
        <w:left w:val="none" w:sz="0" w:space="0" w:color="auto"/>
        <w:bottom w:val="none" w:sz="0" w:space="0" w:color="auto"/>
        <w:right w:val="none" w:sz="0" w:space="0" w:color="auto"/>
      </w:divBdr>
      <w:divsChild>
        <w:div w:id="809980498">
          <w:marLeft w:val="0"/>
          <w:marRight w:val="0"/>
          <w:marTop w:val="0"/>
          <w:marBottom w:val="0"/>
          <w:divBdr>
            <w:top w:val="none" w:sz="0" w:space="0" w:color="auto"/>
            <w:left w:val="none" w:sz="0" w:space="0" w:color="auto"/>
            <w:bottom w:val="none" w:sz="0" w:space="0" w:color="auto"/>
            <w:right w:val="none" w:sz="0" w:space="0" w:color="auto"/>
          </w:divBdr>
          <w:divsChild>
            <w:div w:id="620261659">
              <w:marLeft w:val="0"/>
              <w:marRight w:val="0"/>
              <w:marTop w:val="0"/>
              <w:marBottom w:val="0"/>
              <w:divBdr>
                <w:top w:val="none" w:sz="0" w:space="0" w:color="auto"/>
                <w:left w:val="none" w:sz="0" w:space="0" w:color="auto"/>
                <w:bottom w:val="none" w:sz="0" w:space="0" w:color="auto"/>
                <w:right w:val="none" w:sz="0" w:space="0" w:color="auto"/>
              </w:divBdr>
            </w:div>
          </w:divsChild>
        </w:div>
        <w:div w:id="855463234">
          <w:marLeft w:val="0"/>
          <w:marRight w:val="0"/>
          <w:marTop w:val="0"/>
          <w:marBottom w:val="0"/>
          <w:divBdr>
            <w:top w:val="none" w:sz="0" w:space="0" w:color="auto"/>
            <w:left w:val="none" w:sz="0" w:space="0" w:color="auto"/>
            <w:bottom w:val="none" w:sz="0" w:space="0" w:color="auto"/>
            <w:right w:val="none" w:sz="0" w:space="0" w:color="auto"/>
          </w:divBdr>
        </w:div>
      </w:divsChild>
    </w:div>
    <w:div w:id="935598304">
      <w:bodyDiv w:val="1"/>
      <w:marLeft w:val="0"/>
      <w:marRight w:val="0"/>
      <w:marTop w:val="0"/>
      <w:marBottom w:val="0"/>
      <w:divBdr>
        <w:top w:val="none" w:sz="0" w:space="0" w:color="auto"/>
        <w:left w:val="none" w:sz="0" w:space="0" w:color="auto"/>
        <w:bottom w:val="none" w:sz="0" w:space="0" w:color="auto"/>
        <w:right w:val="none" w:sz="0" w:space="0" w:color="auto"/>
      </w:divBdr>
    </w:div>
    <w:div w:id="1013992105">
      <w:bodyDiv w:val="1"/>
      <w:marLeft w:val="0"/>
      <w:marRight w:val="0"/>
      <w:marTop w:val="0"/>
      <w:marBottom w:val="0"/>
      <w:divBdr>
        <w:top w:val="none" w:sz="0" w:space="0" w:color="auto"/>
        <w:left w:val="none" w:sz="0" w:space="0" w:color="auto"/>
        <w:bottom w:val="none" w:sz="0" w:space="0" w:color="auto"/>
        <w:right w:val="none" w:sz="0" w:space="0" w:color="auto"/>
      </w:divBdr>
      <w:divsChild>
        <w:div w:id="53624783">
          <w:marLeft w:val="0"/>
          <w:marRight w:val="0"/>
          <w:marTop w:val="0"/>
          <w:marBottom w:val="0"/>
          <w:divBdr>
            <w:top w:val="none" w:sz="0" w:space="0" w:color="auto"/>
            <w:left w:val="none" w:sz="0" w:space="0" w:color="auto"/>
            <w:bottom w:val="none" w:sz="0" w:space="0" w:color="auto"/>
            <w:right w:val="none" w:sz="0" w:space="0" w:color="auto"/>
          </w:divBdr>
          <w:divsChild>
            <w:div w:id="453986770">
              <w:marLeft w:val="0"/>
              <w:marRight w:val="0"/>
              <w:marTop w:val="0"/>
              <w:marBottom w:val="0"/>
              <w:divBdr>
                <w:top w:val="none" w:sz="0" w:space="0" w:color="auto"/>
                <w:left w:val="none" w:sz="0" w:space="0" w:color="auto"/>
                <w:bottom w:val="none" w:sz="0" w:space="0" w:color="auto"/>
                <w:right w:val="none" w:sz="0" w:space="0" w:color="auto"/>
              </w:divBdr>
            </w:div>
            <w:div w:id="1168986389">
              <w:marLeft w:val="0"/>
              <w:marRight w:val="0"/>
              <w:marTop w:val="0"/>
              <w:marBottom w:val="0"/>
              <w:divBdr>
                <w:top w:val="none" w:sz="0" w:space="0" w:color="auto"/>
                <w:left w:val="none" w:sz="0" w:space="0" w:color="auto"/>
                <w:bottom w:val="none" w:sz="0" w:space="0" w:color="auto"/>
                <w:right w:val="none" w:sz="0" w:space="0" w:color="auto"/>
              </w:divBdr>
            </w:div>
            <w:div w:id="1894465254">
              <w:marLeft w:val="0"/>
              <w:marRight w:val="0"/>
              <w:marTop w:val="0"/>
              <w:marBottom w:val="0"/>
              <w:divBdr>
                <w:top w:val="none" w:sz="0" w:space="0" w:color="auto"/>
                <w:left w:val="none" w:sz="0" w:space="0" w:color="auto"/>
                <w:bottom w:val="none" w:sz="0" w:space="0" w:color="auto"/>
                <w:right w:val="none" w:sz="0" w:space="0" w:color="auto"/>
              </w:divBdr>
            </w:div>
          </w:divsChild>
        </w:div>
        <w:div w:id="1800418521">
          <w:marLeft w:val="0"/>
          <w:marRight w:val="0"/>
          <w:marTop w:val="0"/>
          <w:marBottom w:val="0"/>
          <w:divBdr>
            <w:top w:val="none" w:sz="0" w:space="0" w:color="auto"/>
            <w:left w:val="none" w:sz="0" w:space="0" w:color="auto"/>
            <w:bottom w:val="none" w:sz="0" w:space="0" w:color="auto"/>
            <w:right w:val="none" w:sz="0" w:space="0" w:color="auto"/>
          </w:divBdr>
          <w:divsChild>
            <w:div w:id="1931741606">
              <w:marLeft w:val="0"/>
              <w:marRight w:val="0"/>
              <w:marTop w:val="0"/>
              <w:marBottom w:val="0"/>
              <w:divBdr>
                <w:top w:val="none" w:sz="0" w:space="0" w:color="auto"/>
                <w:left w:val="none" w:sz="0" w:space="0" w:color="auto"/>
                <w:bottom w:val="none" w:sz="0" w:space="0" w:color="auto"/>
                <w:right w:val="none" w:sz="0" w:space="0" w:color="auto"/>
              </w:divBdr>
            </w:div>
            <w:div w:id="510535021">
              <w:marLeft w:val="0"/>
              <w:marRight w:val="0"/>
              <w:marTop w:val="0"/>
              <w:marBottom w:val="0"/>
              <w:divBdr>
                <w:top w:val="none" w:sz="0" w:space="0" w:color="auto"/>
                <w:left w:val="none" w:sz="0" w:space="0" w:color="auto"/>
                <w:bottom w:val="none" w:sz="0" w:space="0" w:color="auto"/>
                <w:right w:val="none" w:sz="0" w:space="0" w:color="auto"/>
              </w:divBdr>
            </w:div>
            <w:div w:id="1615675179">
              <w:marLeft w:val="0"/>
              <w:marRight w:val="0"/>
              <w:marTop w:val="0"/>
              <w:marBottom w:val="0"/>
              <w:divBdr>
                <w:top w:val="none" w:sz="0" w:space="0" w:color="auto"/>
                <w:left w:val="none" w:sz="0" w:space="0" w:color="auto"/>
                <w:bottom w:val="none" w:sz="0" w:space="0" w:color="auto"/>
                <w:right w:val="none" w:sz="0" w:space="0" w:color="auto"/>
              </w:divBdr>
              <w:divsChild>
                <w:div w:id="78488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452406">
      <w:bodyDiv w:val="1"/>
      <w:marLeft w:val="0"/>
      <w:marRight w:val="0"/>
      <w:marTop w:val="0"/>
      <w:marBottom w:val="0"/>
      <w:divBdr>
        <w:top w:val="none" w:sz="0" w:space="0" w:color="auto"/>
        <w:left w:val="none" w:sz="0" w:space="0" w:color="auto"/>
        <w:bottom w:val="none" w:sz="0" w:space="0" w:color="auto"/>
        <w:right w:val="none" w:sz="0" w:space="0" w:color="auto"/>
      </w:divBdr>
      <w:divsChild>
        <w:div w:id="327558218">
          <w:marLeft w:val="0"/>
          <w:marRight w:val="0"/>
          <w:marTop w:val="0"/>
          <w:marBottom w:val="0"/>
          <w:divBdr>
            <w:top w:val="none" w:sz="0" w:space="0" w:color="auto"/>
            <w:left w:val="none" w:sz="0" w:space="0" w:color="auto"/>
            <w:bottom w:val="none" w:sz="0" w:space="0" w:color="auto"/>
            <w:right w:val="none" w:sz="0" w:space="0" w:color="auto"/>
          </w:divBdr>
        </w:div>
        <w:div w:id="206265537">
          <w:marLeft w:val="0"/>
          <w:marRight w:val="0"/>
          <w:marTop w:val="0"/>
          <w:marBottom w:val="0"/>
          <w:divBdr>
            <w:top w:val="none" w:sz="0" w:space="0" w:color="auto"/>
            <w:left w:val="none" w:sz="0" w:space="0" w:color="auto"/>
            <w:bottom w:val="none" w:sz="0" w:space="0" w:color="auto"/>
            <w:right w:val="none" w:sz="0" w:space="0" w:color="auto"/>
          </w:divBdr>
        </w:div>
        <w:div w:id="1064721850">
          <w:marLeft w:val="0"/>
          <w:marRight w:val="0"/>
          <w:marTop w:val="0"/>
          <w:marBottom w:val="0"/>
          <w:divBdr>
            <w:top w:val="none" w:sz="0" w:space="0" w:color="auto"/>
            <w:left w:val="none" w:sz="0" w:space="0" w:color="auto"/>
            <w:bottom w:val="none" w:sz="0" w:space="0" w:color="auto"/>
            <w:right w:val="none" w:sz="0" w:space="0" w:color="auto"/>
          </w:divBdr>
        </w:div>
      </w:divsChild>
    </w:div>
    <w:div w:id="1392003543">
      <w:bodyDiv w:val="1"/>
      <w:marLeft w:val="0"/>
      <w:marRight w:val="0"/>
      <w:marTop w:val="0"/>
      <w:marBottom w:val="0"/>
      <w:divBdr>
        <w:top w:val="none" w:sz="0" w:space="0" w:color="auto"/>
        <w:left w:val="none" w:sz="0" w:space="0" w:color="auto"/>
        <w:bottom w:val="none" w:sz="0" w:space="0" w:color="auto"/>
        <w:right w:val="none" w:sz="0" w:space="0" w:color="auto"/>
      </w:divBdr>
    </w:div>
    <w:div w:id="1626304831">
      <w:bodyDiv w:val="1"/>
      <w:marLeft w:val="0"/>
      <w:marRight w:val="0"/>
      <w:marTop w:val="0"/>
      <w:marBottom w:val="0"/>
      <w:divBdr>
        <w:top w:val="none" w:sz="0" w:space="0" w:color="auto"/>
        <w:left w:val="none" w:sz="0" w:space="0" w:color="auto"/>
        <w:bottom w:val="none" w:sz="0" w:space="0" w:color="auto"/>
        <w:right w:val="none" w:sz="0" w:space="0" w:color="auto"/>
      </w:divBdr>
    </w:div>
    <w:div w:id="1970353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Kenney</dc:creator>
  <cp:keywords/>
  <dc:description/>
  <cp:lastModifiedBy>Heather Kenney</cp:lastModifiedBy>
  <cp:revision>78</cp:revision>
  <cp:lastPrinted>2021-01-17T23:52:00Z</cp:lastPrinted>
  <dcterms:created xsi:type="dcterms:W3CDTF">2021-05-26T00:26:00Z</dcterms:created>
  <dcterms:modified xsi:type="dcterms:W3CDTF">2021-05-27T04:40:00Z</dcterms:modified>
</cp:coreProperties>
</file>